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b/>
          <w:szCs w:val="24"/>
        </w:rPr>
      </w:pPr>
      <w:r w:rsidRPr="00A11338">
        <w:rPr>
          <w:szCs w:val="24"/>
        </w:rPr>
        <w:fldChar w:fldCharType="begin"/>
      </w:r>
      <w:r w:rsidRPr="00A11338">
        <w:rPr>
          <w:szCs w:val="24"/>
        </w:rPr>
        <w:instrText xml:space="preserve"> SEQ CHAPTER \h \r 1</w:instrText>
      </w:r>
      <w:r w:rsidRPr="00A11338">
        <w:rPr>
          <w:szCs w:val="24"/>
        </w:rPr>
        <w:fldChar w:fldCharType="end"/>
      </w:r>
      <w:bookmarkStart w:id="0" w:name="_GoBack"/>
      <w:bookmarkEnd w:id="0"/>
      <w:r w:rsidRPr="00A11338">
        <w:rPr>
          <w:b/>
          <w:szCs w:val="24"/>
        </w:rPr>
        <w:t>Composition II</w:t>
      </w:r>
      <w:r w:rsidRPr="00A11338">
        <w:rPr>
          <w:b/>
          <w:szCs w:val="24"/>
        </w:rPr>
        <w:tab/>
      </w:r>
      <w:r w:rsidRPr="00A11338">
        <w:rPr>
          <w:b/>
          <w:szCs w:val="24"/>
        </w:rPr>
        <w:tab/>
      </w:r>
      <w:r w:rsidRPr="00A11338">
        <w:rPr>
          <w:b/>
          <w:szCs w:val="24"/>
        </w:rPr>
        <w:tab/>
      </w:r>
      <w:r w:rsidRPr="00A11338">
        <w:rPr>
          <w:b/>
          <w:szCs w:val="24"/>
        </w:rPr>
        <w:tab/>
      </w:r>
      <w:r>
        <w:rPr>
          <w:b/>
          <w:szCs w:val="24"/>
        </w:rPr>
        <w:tab/>
      </w:r>
      <w:r w:rsidRPr="00A11338">
        <w:rPr>
          <w:b/>
          <w:szCs w:val="24"/>
        </w:rPr>
        <w:t>Instructor: William Lofdahl</w:t>
      </w:r>
    </w:p>
    <w:p w:rsidR="00335AFC" w:rsidRPr="00A11338" w:rsidRDefault="00335AFC" w:rsidP="003473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Cs w:val="24"/>
        </w:rPr>
      </w:pPr>
      <w:r w:rsidRPr="00A11338">
        <w:rPr>
          <w:b/>
          <w:szCs w:val="24"/>
        </w:rPr>
        <w:t>ENC 1102</w:t>
      </w:r>
      <w:r w:rsidRPr="00A11338">
        <w:rPr>
          <w:b/>
          <w:szCs w:val="24"/>
        </w:rPr>
        <w:tab/>
      </w:r>
      <w:r w:rsidRPr="00A11338">
        <w:rPr>
          <w:b/>
          <w:szCs w:val="24"/>
        </w:rPr>
        <w:tab/>
      </w:r>
      <w:r w:rsidRPr="00A11338">
        <w:rPr>
          <w:b/>
          <w:szCs w:val="24"/>
        </w:rPr>
        <w:tab/>
      </w:r>
      <w:r w:rsidRPr="00A11338">
        <w:rPr>
          <w:b/>
          <w:szCs w:val="24"/>
        </w:rPr>
        <w:tab/>
      </w:r>
      <w:r w:rsidRPr="00A11338">
        <w:rPr>
          <w:b/>
          <w:szCs w:val="24"/>
        </w:rPr>
        <w:tab/>
      </w:r>
      <w:r w:rsidRPr="00A11338">
        <w:rPr>
          <w:b/>
          <w:szCs w:val="24"/>
        </w:rPr>
        <w:tab/>
        <w:t>Email:wlofdahl@valenciacollege.edu</w:t>
      </w:r>
    </w:p>
    <w:p w:rsidR="00335AFC" w:rsidRPr="00A11338" w:rsidRDefault="00424D37" w:rsidP="00424D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b/>
          <w:szCs w:val="24"/>
        </w:rPr>
      </w:pPr>
      <w:r>
        <w:rPr>
          <w:b/>
          <w:szCs w:val="24"/>
        </w:rPr>
        <w:t>Fall</w:t>
      </w:r>
      <w:r w:rsidR="00335AFC" w:rsidRPr="00A11338">
        <w:rPr>
          <w:b/>
          <w:szCs w:val="24"/>
        </w:rPr>
        <w:t xml:space="preserve"> 2015</w:t>
      </w: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t>Office Hours by Appointment</w:t>
      </w:r>
    </w:p>
    <w:p w:rsidR="00335AFC"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sidRPr="00A11338">
        <w:rPr>
          <w:szCs w:val="24"/>
        </w:rPr>
        <w:tab/>
      </w:r>
      <w:r w:rsidRPr="00A11338">
        <w:rPr>
          <w:szCs w:val="24"/>
        </w:rPr>
        <w:tab/>
      </w:r>
      <w:r w:rsidRPr="00A11338">
        <w:rPr>
          <w:szCs w:val="24"/>
        </w:rPr>
        <w:tab/>
      </w:r>
      <w:r w:rsidRPr="00A11338">
        <w:rPr>
          <w:b/>
          <w:szCs w:val="24"/>
        </w:rPr>
        <w:tab/>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b/>
          <w:szCs w:val="24"/>
          <w:u w:val="single"/>
        </w:rPr>
        <w:t>COURSE OBJECTIVES</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ENC 1102 is designed to improve critical reading and analysis skills through discussion and examination, both oral and written, of selected works of literature.  It is also designed to develop research skills through the successful completion of a research paper.</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b/>
          <w:szCs w:val="24"/>
          <w:u w:val="single"/>
        </w:rPr>
        <w:t>BOOKS AND MATERIALS</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roofErr w:type="spellStart"/>
      <w:r w:rsidRPr="00A11338">
        <w:rPr>
          <w:szCs w:val="24"/>
        </w:rPr>
        <w:t>Kirszner</w:t>
      </w:r>
      <w:proofErr w:type="spellEnd"/>
      <w:r w:rsidRPr="00A11338">
        <w:rPr>
          <w:szCs w:val="24"/>
        </w:rPr>
        <w:t xml:space="preserve">, Laurie G., and Stephen R. </w:t>
      </w:r>
      <w:proofErr w:type="spellStart"/>
      <w:r w:rsidRPr="00A11338">
        <w:rPr>
          <w:szCs w:val="24"/>
        </w:rPr>
        <w:t>Mandell</w:t>
      </w:r>
      <w:proofErr w:type="spellEnd"/>
      <w:r w:rsidRPr="00A11338">
        <w:rPr>
          <w:szCs w:val="24"/>
        </w:rPr>
        <w:t xml:space="preserve">.  </w:t>
      </w:r>
      <w:r w:rsidRPr="00A11338">
        <w:rPr>
          <w:i/>
          <w:szCs w:val="24"/>
        </w:rPr>
        <w:t>Portable Literature: Reading, Reacting, Writing</w:t>
      </w:r>
      <w:r w:rsidRPr="00A11338">
        <w:rPr>
          <w:szCs w:val="24"/>
        </w:rPr>
        <w:t>.</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ab/>
        <w:t>8</w:t>
      </w:r>
      <w:r w:rsidRPr="00A11338">
        <w:rPr>
          <w:szCs w:val="24"/>
          <w:vertAlign w:val="superscript"/>
        </w:rPr>
        <w:t>th</w:t>
      </w:r>
      <w:r w:rsidRPr="00A11338">
        <w:rPr>
          <w:szCs w:val="24"/>
        </w:rPr>
        <w:t xml:space="preserve"> </w:t>
      </w:r>
      <w:proofErr w:type="gramStart"/>
      <w:r w:rsidRPr="00A11338">
        <w:rPr>
          <w:szCs w:val="24"/>
        </w:rPr>
        <w:t>ed</w:t>
      </w:r>
      <w:proofErr w:type="gramEnd"/>
      <w:r w:rsidRPr="00A11338">
        <w:rPr>
          <w:szCs w:val="24"/>
        </w:rPr>
        <w:t>.  Boston: Thomson Wadsworth, 2013.</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 xml:space="preserve">Bullock, Richard, and Francine Weinberg.  </w:t>
      </w:r>
      <w:r w:rsidRPr="00A11338">
        <w:rPr>
          <w:i/>
          <w:szCs w:val="24"/>
        </w:rPr>
        <w:t>The Little Seagull Handbook</w:t>
      </w:r>
      <w:r w:rsidRPr="00A11338">
        <w:rPr>
          <w:szCs w:val="24"/>
        </w:rPr>
        <w:t>.  New York:  W.W. Norton, 2011.</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Dictionary</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Folder with side pockets for research paper</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u w:val="single"/>
        </w:rPr>
        <w:t>COURSE WORK</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i/>
          <w:szCs w:val="24"/>
          <w:u w:val="single"/>
        </w:rPr>
        <w:t>Literary Analyses</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Three literary analyses</w:t>
      </w:r>
      <w:r>
        <w:rPr>
          <w:szCs w:val="24"/>
        </w:rPr>
        <w:t xml:space="preserve"> of 2-3 pages in length </w:t>
      </w:r>
      <w:r w:rsidRPr="00A11338">
        <w:rPr>
          <w:szCs w:val="24"/>
        </w:rPr>
        <w:t>will be required: two essays on short stories, and one essay on poetry.</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The short story and poetry essays should be typed, double spaced.  They should be 500-700 words in length.  Please staple the pages together, and provide a heading in MLA format. (</w:t>
      </w:r>
      <w:proofErr w:type="gramStart"/>
      <w:r w:rsidRPr="00A11338">
        <w:rPr>
          <w:szCs w:val="24"/>
        </w:rPr>
        <w:t>see</w:t>
      </w:r>
      <w:proofErr w:type="gramEnd"/>
      <w:r w:rsidRPr="00A11338">
        <w:rPr>
          <w:szCs w:val="24"/>
        </w:rPr>
        <w:t xml:space="preserve"> </w:t>
      </w:r>
      <w:r w:rsidRPr="00A11338">
        <w:rPr>
          <w:i/>
          <w:szCs w:val="24"/>
        </w:rPr>
        <w:t>Seagull</w:t>
      </w:r>
      <w:r w:rsidRPr="00A11338">
        <w:rPr>
          <w:szCs w:val="24"/>
        </w:rPr>
        <w:t xml:space="preserve">, p. 133)  </w:t>
      </w:r>
      <w:r w:rsidRPr="00A11338">
        <w:rPr>
          <w:b/>
          <w:szCs w:val="24"/>
        </w:rPr>
        <w:t>All essays must be turned in as hard copy during class</w:t>
      </w:r>
      <w:r w:rsidRPr="00A11338">
        <w:rPr>
          <w:szCs w:val="24"/>
        </w:rPr>
        <w:t xml:space="preserve">; final drafts will not be accepted outside of class, and they will not be accepted electronically. </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i/>
          <w:szCs w:val="24"/>
        </w:rPr>
        <w:t>Late Literary Analyses</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 xml:space="preserve">You are allowed to turn in </w:t>
      </w:r>
      <w:r w:rsidRPr="00A11338">
        <w:rPr>
          <w:b/>
          <w:i/>
          <w:szCs w:val="24"/>
        </w:rPr>
        <w:t>one</w:t>
      </w:r>
      <w:r w:rsidRPr="00A11338">
        <w:rPr>
          <w:szCs w:val="24"/>
        </w:rPr>
        <w:t xml:space="preserve"> literary analysis </w:t>
      </w:r>
      <w:r w:rsidRPr="00A11338">
        <w:rPr>
          <w:b/>
          <w:i/>
          <w:szCs w:val="24"/>
        </w:rPr>
        <w:t>one</w:t>
      </w:r>
      <w:r w:rsidRPr="00A11338">
        <w:rPr>
          <w:szCs w:val="24"/>
        </w:rPr>
        <w:t xml:space="preserve"> class meeting late with no grade penalty.  This is your </w:t>
      </w:r>
      <w:r w:rsidRPr="00A11338">
        <w:rPr>
          <w:b/>
          <w:szCs w:val="24"/>
          <w:u w:val="single"/>
        </w:rPr>
        <w:t>late freebie</w:t>
      </w:r>
      <w:r w:rsidRPr="00A11338">
        <w:rPr>
          <w:szCs w:val="24"/>
        </w:rPr>
        <w:t>.   The late freebie cannot be used for any portion of the research paper assignment.  After you have used up your late freebie, any essay turned in late will be docked one letter grade for every class meeting it is late.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rPr>
      </w:pPr>
      <w:r w:rsidRPr="00A11338">
        <w:rPr>
          <w:i/>
          <w:szCs w:val="24"/>
        </w:rPr>
        <w:t>Revised Literary Analysis</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 xml:space="preserve">You are allowed to revise </w:t>
      </w:r>
      <w:r w:rsidRPr="00A11338">
        <w:rPr>
          <w:b/>
          <w:i/>
          <w:szCs w:val="24"/>
        </w:rPr>
        <w:t>one</w:t>
      </w:r>
      <w:r w:rsidRPr="00A11338">
        <w:rPr>
          <w:szCs w:val="24"/>
        </w:rPr>
        <w:t xml:space="preserve"> literary analysis to improve the grade.  Any revisions must be received </w:t>
      </w:r>
      <w:r w:rsidRPr="00A11338">
        <w:rPr>
          <w:b/>
          <w:i/>
          <w:szCs w:val="24"/>
          <w:u w:val="single"/>
        </w:rPr>
        <w:t>before</w:t>
      </w:r>
      <w:r w:rsidRPr="00A11338">
        <w:rPr>
          <w:szCs w:val="24"/>
        </w:rPr>
        <w:t xml:space="preserve"> final exam week.  The revision option cannot be used for any portion of the research paper assignment. </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u w:val="single"/>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Cs w:val="24"/>
          <w:u w:val="single"/>
        </w:rPr>
      </w:pPr>
      <w:r w:rsidRPr="00A11338">
        <w:rPr>
          <w:i/>
          <w:szCs w:val="24"/>
          <w:u w:val="single"/>
        </w:rPr>
        <w:t>Research Paper</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The research paper should be completed by the end of the semester.  It should be five to seven pages in length, fully researched and accurately documented</w:t>
      </w:r>
      <w:r>
        <w:rPr>
          <w:szCs w:val="24"/>
        </w:rPr>
        <w:t xml:space="preserve"> in MLA format</w:t>
      </w:r>
      <w:r w:rsidRPr="00A11338">
        <w:rPr>
          <w:szCs w:val="24"/>
        </w:rPr>
        <w:t>.  Further information will be provided.</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i/>
          <w:szCs w:val="24"/>
          <w:u w:val="single"/>
        </w:rPr>
        <w:t>Quizzes, Reader Responses, Classwork Exercises</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 xml:space="preserve">Many classes will begin with a short, written response on the reading assignments.  Each response will be graded with a </w:t>
      </w:r>
      <w:r>
        <w:rPr>
          <w:szCs w:val="24"/>
        </w:rPr>
        <w:t>check mark (with or without a “+” or “–</w:t>
      </w:r>
      <w:proofErr w:type="gramStart"/>
      <w:r>
        <w:rPr>
          <w:szCs w:val="24"/>
        </w:rPr>
        <w:t>“ respective</w:t>
      </w:r>
      <w:proofErr w:type="gramEnd"/>
      <w:r>
        <w:rPr>
          <w:szCs w:val="24"/>
        </w:rPr>
        <w:t xml:space="preserve"> of the quality of the work handed in).</w:t>
      </w:r>
    </w:p>
    <w:p w:rsidR="00335AFC"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This is a discussion rather than a lecture class. As such, students should come to class prepared with comments and questions from that day’s readings in order to participate in the class. If it becomes evident that the students are coming to class ill prepared to participate in the discussion, a formal quiz will be given and the grade received will count for the participation grade for that day.</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 xml:space="preserve">Quizzes, reader responses, and classwork exercises cannot be made up in the event of an absence.  </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b/>
          <w:szCs w:val="24"/>
          <w:u w:val="single"/>
        </w:rPr>
        <w:t>ATTENDANCE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Attendance is required.  After three absences, an excessive absence warning will be sent.  Five absences are grounds for withdrawal from the course.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Absence from class is not an excuse for incompletion of the reading assignments or papers.  In the event of an absence, the student is responsible for contacting the instructor about missed work before the next class meeting.  The syllabus is not always an accurate indication of the assignment; changes will be made.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 xml:space="preserve">Students leaving class before it is dismissed </w:t>
      </w:r>
      <w:r w:rsidR="00424D37">
        <w:rPr>
          <w:szCs w:val="24"/>
        </w:rPr>
        <w:t>without prior approval will be charged with</w:t>
      </w:r>
      <w:r w:rsidRPr="00A11338">
        <w:rPr>
          <w:szCs w:val="24"/>
        </w:rPr>
        <w:t xml:space="preserve"> an absence.  Students arriving more than twenty minute</w:t>
      </w:r>
      <w:r w:rsidR="00424D37">
        <w:rPr>
          <w:szCs w:val="24"/>
        </w:rPr>
        <w:t>s late will be charged with</w:t>
      </w:r>
      <w:r w:rsidRPr="00A11338">
        <w:rPr>
          <w:szCs w:val="24"/>
        </w:rPr>
        <w:t xml:space="preserve"> an absence.</w:t>
      </w:r>
      <w:r w:rsidR="00424D37">
        <w:rPr>
          <w:szCs w:val="24"/>
        </w:rPr>
        <w:t xml:space="preserve"> Habitual tardiness will accrue absences and could result in being withdrawn from the course if absences exceed five.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4F589A">
        <w:rPr>
          <w:b/>
          <w:szCs w:val="24"/>
        </w:rPr>
        <w:t>The</w:t>
      </w:r>
      <w:r w:rsidR="00424D37">
        <w:rPr>
          <w:b/>
          <w:szCs w:val="24"/>
        </w:rPr>
        <w:t xml:space="preserve"> withdrawal deadline is November 13</w:t>
      </w:r>
      <w:r w:rsidRPr="00A11338">
        <w:rPr>
          <w:szCs w:val="24"/>
        </w:rPr>
        <w:t xml:space="preserve">.  Students may withdraw themselves up until the withdrawal deadline.  After the deadline, students can no longer withdraw themselves, but they can be withdrawn for excessive absences by the professor.  Any student withdrawn from the course will receive a W.  </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NOTE: Many classes will begin with short quizzes on the reading assignment.  Students arriving late will not be permitted to take the quiz, and quizzes cannot be made up.</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424D37" w:rsidRDefault="00424D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b/>
          <w:szCs w:val="24"/>
          <w:u w:val="single"/>
        </w:rPr>
        <w:t>CLASSROOM ETIQUETTE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 xml:space="preserve">Students are expected to arrive prepared and on time, and to participate in classwork and </w:t>
      </w:r>
      <w:r w:rsidRPr="00A11338">
        <w:rPr>
          <w:szCs w:val="24"/>
        </w:rPr>
        <w:lastRenderedPageBreak/>
        <w:t xml:space="preserve">discussions.  </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b/>
          <w:i/>
          <w:szCs w:val="24"/>
        </w:rPr>
        <w:t>All cell phones should be turned off or switched to silent mode before class begins.  All earpieces should be removed.  If students use a laptop or iPad to take notes, they should be prepared to show thorough notes at the end of class.  If notes are not taken, no further use of laptop or iPad will be allowed.</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b/>
          <w:szCs w:val="24"/>
          <w:u w:val="single"/>
        </w:rPr>
        <w:t>FINAL GRADE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Literary Analysis:  3 essays</w:t>
      </w:r>
      <w:r>
        <w:rPr>
          <w:szCs w:val="24"/>
        </w:rPr>
        <w:tab/>
      </w:r>
      <w:r>
        <w:rPr>
          <w:szCs w:val="24"/>
        </w:rPr>
        <w:tab/>
      </w:r>
      <w:r>
        <w:rPr>
          <w:szCs w:val="24"/>
        </w:rPr>
        <w:tab/>
      </w:r>
      <w:r>
        <w:rPr>
          <w:szCs w:val="24"/>
        </w:rPr>
        <w:tab/>
        <w:t>15% each of final grade (45%)</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Re</w:t>
      </w:r>
      <w:r>
        <w:rPr>
          <w:szCs w:val="24"/>
        </w:rPr>
        <w:t xml:space="preserve">ader Responses/Classwork:  </w:t>
      </w:r>
      <w:r>
        <w:rPr>
          <w:szCs w:val="24"/>
        </w:rPr>
        <w:tab/>
      </w:r>
      <w:r>
        <w:rPr>
          <w:szCs w:val="24"/>
        </w:rPr>
        <w:tab/>
      </w:r>
      <w:r>
        <w:rPr>
          <w:szCs w:val="24"/>
        </w:rPr>
        <w:tab/>
        <w:t>15% of final grade</w:t>
      </w:r>
    </w:p>
    <w:p w:rsidR="00335AFC"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4F589A">
        <w:rPr>
          <w:szCs w:val="24"/>
        </w:rPr>
        <w:t>Research Paper</w:t>
      </w:r>
      <w:r>
        <w:rPr>
          <w:szCs w:val="24"/>
        </w:rPr>
        <w:t>:</w:t>
      </w:r>
      <w:r w:rsidRPr="004F589A">
        <w:rPr>
          <w:szCs w:val="24"/>
        </w:rPr>
        <w:tab/>
      </w:r>
      <w:r w:rsidRPr="004F589A">
        <w:rPr>
          <w:szCs w:val="24"/>
        </w:rPr>
        <w:tab/>
      </w:r>
      <w:r w:rsidRPr="004F589A">
        <w:rPr>
          <w:szCs w:val="24"/>
        </w:rPr>
        <w:tab/>
      </w:r>
      <w:r w:rsidRPr="004F589A">
        <w:rPr>
          <w:szCs w:val="24"/>
        </w:rPr>
        <w:tab/>
      </w:r>
      <w:r w:rsidRPr="004F589A">
        <w:rPr>
          <w:szCs w:val="24"/>
        </w:rPr>
        <w:tab/>
        <w:t>30</w:t>
      </w:r>
      <w:proofErr w:type="gramStart"/>
      <w:r w:rsidRPr="004F589A">
        <w:rPr>
          <w:szCs w:val="24"/>
        </w:rPr>
        <w:t>%  of</w:t>
      </w:r>
      <w:proofErr w:type="gramEnd"/>
      <w:r w:rsidRPr="004F589A">
        <w:rPr>
          <w:szCs w:val="24"/>
        </w:rPr>
        <w:t xml:space="preserve"> final grade</w:t>
      </w:r>
    </w:p>
    <w:p w:rsidR="00335AFC" w:rsidRPr="004F589A"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u w:val="single"/>
        </w:rPr>
        <w:t>Participation:</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t>10</w:t>
      </w:r>
      <w:proofErr w:type="gramStart"/>
      <w:r>
        <w:rPr>
          <w:szCs w:val="24"/>
          <w:u w:val="single"/>
        </w:rPr>
        <w:t>%  of</w:t>
      </w:r>
      <w:proofErr w:type="gramEnd"/>
      <w:r>
        <w:rPr>
          <w:szCs w:val="24"/>
          <w:u w:val="single"/>
        </w:rPr>
        <w:t xml:space="preserve"> final grade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Total:</w:t>
      </w:r>
      <w:r>
        <w:rPr>
          <w:szCs w:val="24"/>
        </w:rPr>
        <w:tab/>
      </w:r>
      <w:r>
        <w:rPr>
          <w:szCs w:val="24"/>
        </w:rPr>
        <w:tab/>
      </w:r>
      <w:r>
        <w:rPr>
          <w:szCs w:val="24"/>
        </w:rPr>
        <w:tab/>
      </w:r>
      <w:r>
        <w:rPr>
          <w:szCs w:val="24"/>
        </w:rPr>
        <w:tab/>
      </w:r>
      <w:r>
        <w:rPr>
          <w:szCs w:val="24"/>
        </w:rPr>
        <w:tab/>
      </w:r>
      <w:r>
        <w:rPr>
          <w:szCs w:val="24"/>
        </w:rPr>
        <w:tab/>
      </w:r>
      <w:r>
        <w:rPr>
          <w:szCs w:val="24"/>
        </w:rPr>
        <w:tab/>
        <w:t>100%</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90 -100 %</w:t>
      </w:r>
      <w:r w:rsidRPr="00A11338">
        <w:rPr>
          <w:szCs w:val="24"/>
        </w:rPr>
        <w:t xml:space="preserve"> = A</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80 </w:t>
      </w:r>
      <w:r w:rsidR="00424D37">
        <w:rPr>
          <w:szCs w:val="24"/>
        </w:rPr>
        <w:t>–</w:t>
      </w:r>
      <w:r>
        <w:rPr>
          <w:szCs w:val="24"/>
        </w:rPr>
        <w:t xml:space="preserve"> 89</w:t>
      </w:r>
      <w:r w:rsidR="00424D37">
        <w:rPr>
          <w:szCs w:val="24"/>
        </w:rPr>
        <w:t>.99</w:t>
      </w:r>
      <w:r>
        <w:rPr>
          <w:szCs w:val="24"/>
        </w:rPr>
        <w:t xml:space="preserve"> %</w:t>
      </w:r>
      <w:r w:rsidRPr="00A11338">
        <w:rPr>
          <w:szCs w:val="24"/>
        </w:rPr>
        <w:t xml:space="preserve"> = B</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70 </w:t>
      </w:r>
      <w:r w:rsidR="00424D37">
        <w:rPr>
          <w:szCs w:val="24"/>
        </w:rPr>
        <w:t>–</w:t>
      </w:r>
      <w:r>
        <w:rPr>
          <w:szCs w:val="24"/>
        </w:rPr>
        <w:t xml:space="preserve"> 70</w:t>
      </w:r>
      <w:r w:rsidR="00424D37">
        <w:rPr>
          <w:szCs w:val="24"/>
        </w:rPr>
        <w:t>.99</w:t>
      </w:r>
      <w:r>
        <w:rPr>
          <w:szCs w:val="24"/>
        </w:rPr>
        <w:t xml:space="preserve"> %</w:t>
      </w:r>
      <w:r w:rsidRPr="00A11338">
        <w:rPr>
          <w:szCs w:val="24"/>
        </w:rPr>
        <w:t xml:space="preserve"> = C</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60 </w:t>
      </w:r>
      <w:r w:rsidR="00424D37">
        <w:rPr>
          <w:szCs w:val="24"/>
        </w:rPr>
        <w:t>–</w:t>
      </w:r>
      <w:r>
        <w:rPr>
          <w:szCs w:val="24"/>
        </w:rPr>
        <w:t xml:space="preserve"> 69</w:t>
      </w:r>
      <w:r w:rsidR="00424D37">
        <w:rPr>
          <w:szCs w:val="24"/>
        </w:rPr>
        <w:t>.99</w:t>
      </w:r>
      <w:r>
        <w:rPr>
          <w:szCs w:val="24"/>
        </w:rPr>
        <w:t xml:space="preserve"> %</w:t>
      </w:r>
      <w:r w:rsidRPr="00A11338">
        <w:rPr>
          <w:szCs w:val="24"/>
        </w:rPr>
        <w:t xml:space="preserve"> = D</w:t>
      </w:r>
    </w:p>
    <w:p w:rsidR="00335AFC"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Pr>
          <w:szCs w:val="24"/>
        </w:rPr>
        <w:t xml:space="preserve">0 </w:t>
      </w:r>
      <w:proofErr w:type="gramStart"/>
      <w:r>
        <w:rPr>
          <w:szCs w:val="24"/>
        </w:rPr>
        <w:t>-  59</w:t>
      </w:r>
      <w:r w:rsidR="00424D37">
        <w:rPr>
          <w:szCs w:val="24"/>
        </w:rPr>
        <w:t>.99</w:t>
      </w:r>
      <w:proofErr w:type="gramEnd"/>
      <w:r>
        <w:rPr>
          <w:szCs w:val="24"/>
        </w:rPr>
        <w:t xml:space="preserve"> %</w:t>
      </w:r>
      <w:r w:rsidRPr="00A11338">
        <w:rPr>
          <w:szCs w:val="24"/>
        </w:rPr>
        <w:t xml:space="preserve"> = F</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b/>
          <w:szCs w:val="24"/>
          <w:u w:val="single"/>
        </w:rPr>
        <w:t>ACADEMIC HONESTY</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Plagiarism is the use of someone else’s words, ideas, pictures, design, and/or intellectual property without the correct documentation and punctuation. This includes the following:</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rsidP="00BA723A">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A11338">
        <w:rPr>
          <w:rFonts w:ascii="Times New Roman" w:hAnsi="Times New Roman"/>
          <w:sz w:val="24"/>
          <w:szCs w:val="24"/>
        </w:rPr>
        <w:t>Using an author’s words or phrases without quotation marks.</w:t>
      </w:r>
    </w:p>
    <w:p w:rsidR="00335AFC" w:rsidRPr="00A11338" w:rsidRDefault="00335AFC" w:rsidP="00BA723A">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A11338">
        <w:rPr>
          <w:rFonts w:ascii="Times New Roman" w:hAnsi="Times New Roman"/>
          <w:sz w:val="24"/>
          <w:szCs w:val="24"/>
        </w:rPr>
        <w:t>Using information from a source without documenting the source in proper MLA format (in parentheses).</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Any essay that contains a plagiarized passage, no matter how short, will receive a zero (0).  Intentional plagiarism can result in failure of the course.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b/>
          <w:szCs w:val="24"/>
          <w:u w:val="single"/>
        </w:rPr>
        <w:t>GORDON RULE</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 xml:space="preserve">To satisfy state requirements, students are required to complete multiple college-level writing assignments and achieve a grade of C or higher. </w:t>
      </w:r>
    </w:p>
    <w:p w:rsidR="00335AFC" w:rsidRPr="00A11338"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Default="00335A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rsidP="00F26BF2">
      <w:pPr>
        <w:rPr>
          <w:b/>
          <w:szCs w:val="24"/>
        </w:rPr>
      </w:pPr>
      <w:r w:rsidRPr="00A11338">
        <w:rPr>
          <w:b/>
          <w:szCs w:val="24"/>
        </w:rPr>
        <w:t>WHERE TO GO FOR HELP</w:t>
      </w:r>
    </w:p>
    <w:p w:rsidR="00335AFC" w:rsidRPr="00A11338" w:rsidRDefault="00335AFC" w:rsidP="00F26BF2">
      <w:pPr>
        <w:rPr>
          <w:szCs w:val="24"/>
        </w:rPr>
      </w:pPr>
    </w:p>
    <w:p w:rsidR="00335AFC" w:rsidRPr="00A11338" w:rsidRDefault="00335AFC" w:rsidP="00F26BF2">
      <w:pPr>
        <w:rPr>
          <w:szCs w:val="24"/>
        </w:rPr>
      </w:pPr>
      <w:r w:rsidRPr="00A11338">
        <w:rPr>
          <w:szCs w:val="24"/>
        </w:rPr>
        <w:t>With your essays:</w:t>
      </w:r>
    </w:p>
    <w:p w:rsidR="00335AFC" w:rsidRPr="00A11338" w:rsidRDefault="00335AFC" w:rsidP="00F26BF2">
      <w:pPr>
        <w:rPr>
          <w:szCs w:val="24"/>
        </w:rPr>
      </w:pPr>
    </w:p>
    <w:p w:rsidR="00335AFC" w:rsidRPr="00A11338" w:rsidRDefault="00335AFC" w:rsidP="00F26BF2">
      <w:pPr>
        <w:pStyle w:val="ListParagraph"/>
        <w:numPr>
          <w:ilvl w:val="0"/>
          <w:numId w:val="1"/>
        </w:numPr>
        <w:spacing w:after="0"/>
        <w:rPr>
          <w:rFonts w:ascii="Times New Roman" w:hAnsi="Times New Roman"/>
          <w:sz w:val="24"/>
          <w:szCs w:val="24"/>
        </w:rPr>
      </w:pPr>
      <w:r>
        <w:rPr>
          <w:rFonts w:ascii="Times New Roman" w:hAnsi="Times New Roman"/>
          <w:sz w:val="24"/>
          <w:szCs w:val="24"/>
        </w:rPr>
        <w:t>Your professor -- wlofdahl</w:t>
      </w:r>
      <w:r w:rsidRPr="00A11338">
        <w:rPr>
          <w:rFonts w:ascii="Times New Roman" w:hAnsi="Times New Roman"/>
          <w:sz w:val="24"/>
          <w:szCs w:val="24"/>
        </w:rPr>
        <w:t>@valenciaco</w:t>
      </w:r>
      <w:r>
        <w:rPr>
          <w:rFonts w:ascii="Times New Roman" w:hAnsi="Times New Roman"/>
          <w:sz w:val="24"/>
          <w:szCs w:val="24"/>
        </w:rPr>
        <w:t>llege.edu</w:t>
      </w:r>
    </w:p>
    <w:p w:rsidR="00335AFC" w:rsidRPr="00A11338" w:rsidRDefault="00335AFC" w:rsidP="00F26BF2">
      <w:pPr>
        <w:pStyle w:val="ListParagraph"/>
        <w:numPr>
          <w:ilvl w:val="0"/>
          <w:numId w:val="1"/>
        </w:numPr>
        <w:spacing w:after="0"/>
        <w:rPr>
          <w:rFonts w:ascii="Times New Roman" w:hAnsi="Times New Roman"/>
          <w:sz w:val="24"/>
          <w:szCs w:val="24"/>
        </w:rPr>
      </w:pPr>
      <w:r w:rsidRPr="00A11338">
        <w:rPr>
          <w:rFonts w:ascii="Times New Roman" w:hAnsi="Times New Roman"/>
          <w:sz w:val="24"/>
          <w:szCs w:val="24"/>
        </w:rPr>
        <w:lastRenderedPageBreak/>
        <w:t>Online:  go to Valencia site, then Faculty/Staff, the</w:t>
      </w:r>
      <w:r>
        <w:rPr>
          <w:rFonts w:ascii="Times New Roman" w:hAnsi="Times New Roman"/>
          <w:sz w:val="24"/>
          <w:szCs w:val="24"/>
        </w:rPr>
        <w:t>n Faculty Web Sites, then Lofdahl</w:t>
      </w:r>
    </w:p>
    <w:p w:rsidR="00335AFC" w:rsidRPr="00A11338" w:rsidRDefault="00335AFC" w:rsidP="00F26BF2">
      <w:pPr>
        <w:pStyle w:val="ListParagraph"/>
        <w:numPr>
          <w:ilvl w:val="0"/>
          <w:numId w:val="1"/>
        </w:numPr>
        <w:spacing w:after="0"/>
        <w:rPr>
          <w:rFonts w:ascii="Times New Roman" w:hAnsi="Times New Roman"/>
          <w:sz w:val="24"/>
          <w:szCs w:val="24"/>
        </w:rPr>
      </w:pPr>
      <w:r w:rsidRPr="00A11338">
        <w:rPr>
          <w:rFonts w:ascii="Times New Roman" w:hAnsi="Times New Roman"/>
          <w:sz w:val="24"/>
          <w:szCs w:val="24"/>
        </w:rPr>
        <w:t>The Writing Center (5-155) – by appointment</w:t>
      </w:r>
      <w:r w:rsidR="00424D37">
        <w:rPr>
          <w:rFonts w:ascii="Times New Roman" w:hAnsi="Times New Roman"/>
          <w:sz w:val="24"/>
          <w:szCs w:val="24"/>
        </w:rPr>
        <w:t xml:space="preserve"> The Writing Center is a service that provides assistance with the quality of written assignments.  They are not there to edit or </w:t>
      </w:r>
      <w:r w:rsidR="00D80098">
        <w:rPr>
          <w:rFonts w:ascii="Times New Roman" w:hAnsi="Times New Roman"/>
          <w:sz w:val="24"/>
          <w:szCs w:val="24"/>
        </w:rPr>
        <w:t xml:space="preserve">“correct” your essay.  Do </w:t>
      </w:r>
      <w:proofErr w:type="spellStart"/>
      <w:r w:rsidR="00D80098">
        <w:rPr>
          <w:rFonts w:ascii="Times New Roman" w:hAnsi="Times New Roman"/>
          <w:sz w:val="24"/>
          <w:szCs w:val="24"/>
        </w:rPr>
        <w:t>do</w:t>
      </w:r>
      <w:proofErr w:type="spellEnd"/>
      <w:r w:rsidR="00D80098">
        <w:rPr>
          <w:rFonts w:ascii="Times New Roman" w:hAnsi="Times New Roman"/>
          <w:sz w:val="24"/>
          <w:szCs w:val="24"/>
        </w:rPr>
        <w:t xml:space="preserve"> not ask them to do so.</w:t>
      </w:r>
    </w:p>
    <w:p w:rsidR="00335AFC" w:rsidRPr="00A11338" w:rsidRDefault="00335AFC" w:rsidP="00F26BF2">
      <w:pPr>
        <w:pStyle w:val="ListParagraph"/>
        <w:numPr>
          <w:ilvl w:val="0"/>
          <w:numId w:val="1"/>
        </w:numPr>
        <w:spacing w:after="0"/>
        <w:rPr>
          <w:rFonts w:ascii="Times New Roman" w:hAnsi="Times New Roman"/>
          <w:sz w:val="24"/>
          <w:szCs w:val="24"/>
        </w:rPr>
      </w:pPr>
      <w:r w:rsidRPr="00A11338">
        <w:rPr>
          <w:rFonts w:ascii="Times New Roman" w:hAnsi="Times New Roman"/>
          <w:sz w:val="24"/>
          <w:szCs w:val="24"/>
        </w:rPr>
        <w:t>External sources – list available at http://valenciacollege.edu/west/lss/communications/links.cfm</w:t>
      </w:r>
    </w:p>
    <w:p w:rsidR="00335AFC" w:rsidRPr="00A11338" w:rsidRDefault="00335AFC" w:rsidP="00F26BF2">
      <w:pPr>
        <w:rPr>
          <w:szCs w:val="24"/>
        </w:rPr>
      </w:pPr>
    </w:p>
    <w:p w:rsidR="00335AFC" w:rsidRPr="00A11338" w:rsidRDefault="00335AFC" w:rsidP="00F26BF2">
      <w:pPr>
        <w:rPr>
          <w:szCs w:val="24"/>
        </w:rPr>
      </w:pPr>
      <w:r w:rsidRPr="00A11338">
        <w:rPr>
          <w:szCs w:val="24"/>
        </w:rPr>
        <w:t>With your life:</w:t>
      </w:r>
    </w:p>
    <w:p w:rsidR="00335AFC" w:rsidRPr="00A11338" w:rsidRDefault="00335AFC" w:rsidP="00F26BF2">
      <w:pPr>
        <w:rPr>
          <w:szCs w:val="24"/>
        </w:rPr>
      </w:pPr>
    </w:p>
    <w:p w:rsidR="00335AFC" w:rsidRPr="00A11338" w:rsidRDefault="00335AFC" w:rsidP="00F26BF2">
      <w:pPr>
        <w:rPr>
          <w:szCs w:val="24"/>
        </w:rPr>
      </w:pPr>
      <w:r w:rsidRPr="00A11338">
        <w:rPr>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A11338">
        <w:rPr>
          <w:szCs w:val="24"/>
        </w:rPr>
        <w:t>BayCare</w:t>
      </w:r>
      <w:proofErr w:type="spellEnd"/>
      <w:r w:rsidRPr="00A11338">
        <w:rPr>
          <w:szCs w:val="24"/>
        </w:rPr>
        <w:t xml:space="preserve"> Behavioral Student Assistance Program (SAP) services are free to all Valencia students and available 24 hours a day by calling (800) 878-5470.  Face-to-face counseling is also available.</w:t>
      </w:r>
    </w:p>
    <w:p w:rsidR="00335AFC" w:rsidRPr="00A11338" w:rsidRDefault="00335AFC" w:rsidP="00F26BF2">
      <w:pPr>
        <w:rPr>
          <w:szCs w:val="24"/>
        </w:rPr>
      </w:pPr>
    </w:p>
    <w:p w:rsidR="00335AFC" w:rsidRPr="00A11338" w:rsidRDefault="00335AFC" w:rsidP="00F26BF2">
      <w:pPr>
        <w:rPr>
          <w:szCs w:val="24"/>
        </w:rPr>
      </w:pPr>
      <w:r w:rsidRPr="00A11338">
        <w:rPr>
          <w:szCs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335AFC" w:rsidRPr="00A11338" w:rsidRDefault="00335AFC" w:rsidP="00F26BF2">
      <w:pPr>
        <w:rPr>
          <w:szCs w:val="24"/>
        </w:rPr>
      </w:pPr>
    </w:p>
    <w:p w:rsidR="00335AFC" w:rsidRPr="00A11338" w:rsidRDefault="00335AFC" w:rsidP="00F26B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rsidP="00F26B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A11338">
        <w:rPr>
          <w:szCs w:val="24"/>
        </w:rPr>
        <w:tab/>
      </w:r>
      <w:r w:rsidRPr="00A11338">
        <w:rPr>
          <w:szCs w:val="24"/>
        </w:rPr>
        <w:tab/>
      </w:r>
    </w:p>
    <w:p w:rsidR="00335AFC" w:rsidRPr="00A11338" w:rsidRDefault="00335AFC" w:rsidP="00F26B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335AFC" w:rsidRPr="00A11338" w:rsidRDefault="00335AFC" w:rsidP="00F26B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i/>
          <w:szCs w:val="24"/>
        </w:rPr>
      </w:pPr>
      <w:r w:rsidRPr="00A11338">
        <w:rPr>
          <w:b/>
          <w:i/>
          <w:szCs w:val="24"/>
        </w:rPr>
        <w:t>This syllabus is subject to change!</w:t>
      </w:r>
    </w:p>
    <w:sectPr w:rsidR="00335AFC" w:rsidRPr="00A11338" w:rsidSect="00825D91">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0CD3"/>
    <w:multiLevelType w:val="hybridMultilevel"/>
    <w:tmpl w:val="3CBE9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071221"/>
    <w:multiLevelType w:val="hybridMultilevel"/>
    <w:tmpl w:val="497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74"/>
    <w:rsid w:val="00041054"/>
    <w:rsid w:val="0005407A"/>
    <w:rsid w:val="00062136"/>
    <w:rsid w:val="000B1941"/>
    <w:rsid w:val="000C3CE6"/>
    <w:rsid w:val="000F71E2"/>
    <w:rsid w:val="001175B2"/>
    <w:rsid w:val="00166814"/>
    <w:rsid w:val="0016789D"/>
    <w:rsid w:val="001C3324"/>
    <w:rsid w:val="001F3C74"/>
    <w:rsid w:val="001F50C8"/>
    <w:rsid w:val="002C6A0A"/>
    <w:rsid w:val="002D4334"/>
    <w:rsid w:val="003338ED"/>
    <w:rsid w:val="00335AFC"/>
    <w:rsid w:val="0034732A"/>
    <w:rsid w:val="003549AA"/>
    <w:rsid w:val="003D3764"/>
    <w:rsid w:val="003E53BD"/>
    <w:rsid w:val="003F293B"/>
    <w:rsid w:val="00424D37"/>
    <w:rsid w:val="00446BFF"/>
    <w:rsid w:val="00467D90"/>
    <w:rsid w:val="00497D3E"/>
    <w:rsid w:val="004B16F1"/>
    <w:rsid w:val="004C133E"/>
    <w:rsid w:val="004F589A"/>
    <w:rsid w:val="0051332C"/>
    <w:rsid w:val="00531807"/>
    <w:rsid w:val="00555209"/>
    <w:rsid w:val="005627CE"/>
    <w:rsid w:val="0056557B"/>
    <w:rsid w:val="005B6A8A"/>
    <w:rsid w:val="005D6C1A"/>
    <w:rsid w:val="006349D2"/>
    <w:rsid w:val="006420F6"/>
    <w:rsid w:val="00677292"/>
    <w:rsid w:val="006D5E98"/>
    <w:rsid w:val="0070374C"/>
    <w:rsid w:val="00704754"/>
    <w:rsid w:val="007276B1"/>
    <w:rsid w:val="00731989"/>
    <w:rsid w:val="007760CB"/>
    <w:rsid w:val="0079507F"/>
    <w:rsid w:val="007D02C4"/>
    <w:rsid w:val="007D6E18"/>
    <w:rsid w:val="008232E0"/>
    <w:rsid w:val="00825D91"/>
    <w:rsid w:val="00841056"/>
    <w:rsid w:val="00873F78"/>
    <w:rsid w:val="00875FA8"/>
    <w:rsid w:val="00890334"/>
    <w:rsid w:val="00931AD4"/>
    <w:rsid w:val="0093311A"/>
    <w:rsid w:val="009768A0"/>
    <w:rsid w:val="009D0F69"/>
    <w:rsid w:val="009D10A3"/>
    <w:rsid w:val="009D6BB8"/>
    <w:rsid w:val="00A11338"/>
    <w:rsid w:val="00A14FF3"/>
    <w:rsid w:val="00A62A6B"/>
    <w:rsid w:val="00A714B8"/>
    <w:rsid w:val="00A72AF7"/>
    <w:rsid w:val="00AA2870"/>
    <w:rsid w:val="00AA5CEA"/>
    <w:rsid w:val="00AB3A05"/>
    <w:rsid w:val="00AC07B5"/>
    <w:rsid w:val="00B13FD4"/>
    <w:rsid w:val="00B24263"/>
    <w:rsid w:val="00B3472F"/>
    <w:rsid w:val="00B34AF5"/>
    <w:rsid w:val="00BA723A"/>
    <w:rsid w:val="00BE499D"/>
    <w:rsid w:val="00BF042F"/>
    <w:rsid w:val="00C73A46"/>
    <w:rsid w:val="00CA5C14"/>
    <w:rsid w:val="00CE150B"/>
    <w:rsid w:val="00CE1CD0"/>
    <w:rsid w:val="00D532F3"/>
    <w:rsid w:val="00D80098"/>
    <w:rsid w:val="00D86066"/>
    <w:rsid w:val="00D973FD"/>
    <w:rsid w:val="00DC496B"/>
    <w:rsid w:val="00DD6ED2"/>
    <w:rsid w:val="00E07CFC"/>
    <w:rsid w:val="00E32A73"/>
    <w:rsid w:val="00E46181"/>
    <w:rsid w:val="00E65EC0"/>
    <w:rsid w:val="00E76EFD"/>
    <w:rsid w:val="00EA263E"/>
    <w:rsid w:val="00ED7F6D"/>
    <w:rsid w:val="00EF5866"/>
    <w:rsid w:val="00F04085"/>
    <w:rsid w:val="00F16132"/>
    <w:rsid w:val="00F26BF2"/>
    <w:rsid w:val="00F811E7"/>
    <w:rsid w:val="00FA1BFC"/>
    <w:rsid w:val="00FB32DC"/>
    <w:rsid w:val="00FD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C3C325D-14B4-4386-BF63-160D2FD2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0CB"/>
    <w:rPr>
      <w:rFonts w:cs="Times New Roman"/>
      <w:color w:val="0000FF"/>
      <w:u w:val="single"/>
    </w:rPr>
  </w:style>
  <w:style w:type="character" w:customStyle="1" w:styleId="DefaultPara">
    <w:name w:val="Default Para"/>
    <w:basedOn w:val="DefaultParagraphFont"/>
    <w:rsid w:val="007D6E18"/>
    <w:rPr>
      <w:rFonts w:cs="Times New Roman"/>
      <w:sz w:val="20"/>
    </w:rPr>
  </w:style>
  <w:style w:type="character" w:customStyle="1" w:styleId="DefaultPara1">
    <w:name w:val="Default Para1"/>
    <w:basedOn w:val="DefaultParagraphFont"/>
    <w:rsid w:val="007D6E18"/>
    <w:rPr>
      <w:rFonts w:cs="Times New Roman"/>
      <w:sz w:val="20"/>
    </w:rPr>
  </w:style>
  <w:style w:type="character" w:customStyle="1" w:styleId="SYSHYPERTEXT">
    <w:name w:val="SYS_HYPERTEXT"/>
    <w:basedOn w:val="DefaultParagraphFont"/>
    <w:rsid w:val="007D6E18"/>
    <w:rPr>
      <w:rFonts w:cs="Times New Roman"/>
      <w:color w:val="0000FF"/>
      <w:u w:val="single"/>
    </w:rPr>
  </w:style>
  <w:style w:type="paragraph" w:styleId="ListParagraph">
    <w:name w:val="List Paragraph"/>
    <w:basedOn w:val="Normal"/>
    <w:uiPriority w:val="34"/>
    <w:qFormat/>
    <w:rsid w:val="007D02C4"/>
    <w:pPr>
      <w:spacing w:after="200"/>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CE15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1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Athanase</cp:lastModifiedBy>
  <cp:revision>4</cp:revision>
  <cp:lastPrinted>2015-01-05T15:13:00Z</cp:lastPrinted>
  <dcterms:created xsi:type="dcterms:W3CDTF">2015-08-29T16:52:00Z</dcterms:created>
  <dcterms:modified xsi:type="dcterms:W3CDTF">2015-08-29T16:53:00Z</dcterms:modified>
</cp:coreProperties>
</file>